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7DA8" w14:textId="5FFB93AA" w:rsidR="002E4A51" w:rsidRPr="00D1675F" w:rsidRDefault="002E4A5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675F" w:rsidRPr="00D1675F" w14:paraId="23F42665" w14:textId="77777777" w:rsidTr="00D1675F">
        <w:tc>
          <w:tcPr>
            <w:tcW w:w="4814" w:type="dxa"/>
          </w:tcPr>
          <w:p w14:paraId="4431B52D" w14:textId="6F748002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>Bolano, lì ____________</w:t>
            </w:r>
          </w:p>
        </w:tc>
        <w:tc>
          <w:tcPr>
            <w:tcW w:w="4814" w:type="dxa"/>
          </w:tcPr>
          <w:p w14:paraId="4200637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675F" w:rsidRPr="00D1675F" w14:paraId="7092B06F" w14:textId="77777777" w:rsidTr="00D1675F">
        <w:tc>
          <w:tcPr>
            <w:tcW w:w="4814" w:type="dxa"/>
          </w:tcPr>
          <w:p w14:paraId="6871AE9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A96DF1" w14:textId="77777777" w:rsidR="00D1675F" w:rsidRPr="00D1675F" w:rsidRDefault="00D1675F" w:rsidP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>Spett.le Dott. Geol.</w:t>
            </w:r>
          </w:p>
          <w:p w14:paraId="24EB9064" w14:textId="77777777" w:rsidR="00D1675F" w:rsidRPr="00D1675F" w:rsidRDefault="00D1675F" w:rsidP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>GABRIELE PALUMMO</w:t>
            </w:r>
          </w:p>
          <w:p w14:paraId="6C436550" w14:textId="4CB5EC3F" w:rsidR="00D1675F" w:rsidRPr="00D1675F" w:rsidRDefault="00D1675F" w:rsidP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 xml:space="preserve">Pec: </w:t>
            </w:r>
            <w:r w:rsidR="0027792B" w:rsidRPr="0027792B">
              <w:rPr>
                <w:rFonts w:ascii="Verdana" w:hAnsi="Verdana"/>
                <w:sz w:val="18"/>
                <w:szCs w:val="18"/>
              </w:rPr>
              <w:t>gabriele.palummo@pec.epap.it</w:t>
            </w:r>
          </w:p>
        </w:tc>
      </w:tr>
    </w:tbl>
    <w:p w14:paraId="515CC28A" w14:textId="6EA0038B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0BB4DC6B" w14:textId="03CAF102" w:rsidR="00D1675F" w:rsidRDefault="00D1675F">
      <w:pPr>
        <w:rPr>
          <w:rFonts w:ascii="Verdana" w:hAnsi="Verdana"/>
          <w:sz w:val="18"/>
          <w:szCs w:val="18"/>
        </w:rPr>
      </w:pPr>
    </w:p>
    <w:p w14:paraId="1B8C9D3D" w14:textId="7C78F9E2" w:rsidR="00D1675F" w:rsidRDefault="00D1675F">
      <w:pPr>
        <w:rPr>
          <w:rFonts w:ascii="Verdana" w:hAnsi="Verdana"/>
          <w:sz w:val="18"/>
          <w:szCs w:val="18"/>
        </w:rPr>
      </w:pPr>
    </w:p>
    <w:p w14:paraId="4817534E" w14:textId="77777777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12584198" w14:textId="14BEB18E" w:rsidR="00D1675F" w:rsidRDefault="00D1675F">
      <w:pPr>
        <w:rPr>
          <w:rFonts w:ascii="Verdana" w:hAnsi="Verdana"/>
          <w:sz w:val="18"/>
          <w:szCs w:val="18"/>
        </w:rPr>
      </w:pPr>
      <w:r w:rsidRPr="00D1675F">
        <w:rPr>
          <w:rFonts w:ascii="Verdana" w:hAnsi="Verdana"/>
          <w:b/>
          <w:bCs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 xml:space="preserve"> Trasmissione pratica n. [numero_pratica]</w:t>
      </w:r>
    </w:p>
    <w:p w14:paraId="72AE5326" w14:textId="4AC37BC9" w:rsidR="00D1675F" w:rsidRDefault="00D1675F">
      <w:pPr>
        <w:rPr>
          <w:rFonts w:ascii="Verdana" w:eastAsia="Arial" w:hAnsi="Verdana" w:cs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Istanza di autorizzazione per “[descrizione_intervento]” </w:t>
      </w:r>
      <w:r w:rsidRPr="00545DF0">
        <w:rPr>
          <w:rFonts w:ascii="Verdana" w:eastAsia="Arial" w:hAnsi="Verdana" w:cs="Verdana"/>
          <w:bCs/>
          <w:sz w:val="18"/>
          <w:szCs w:val="18"/>
        </w:rPr>
        <w:t>in via [ubicazioni_indirizzo] – Bolano</w:t>
      </w:r>
    </w:p>
    <w:p w14:paraId="48709DF8" w14:textId="77777777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5BC8FC17" w14:textId="77777777" w:rsidR="00D1675F" w:rsidRPr="00826CD6" w:rsidRDefault="00D1675F" w:rsidP="00D167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18"/>
          <w:szCs w:val="18"/>
        </w:rPr>
      </w:pPr>
      <w:r w:rsidRPr="00826CD6">
        <w:rPr>
          <w:rFonts w:ascii="Verdana" w:eastAsia="Times New Roman" w:hAnsi="Verdana" w:cs="Verdana"/>
          <w:bCs/>
          <w:sz w:val="18"/>
          <w:szCs w:val="18"/>
        </w:rPr>
        <w:t xml:space="preserve">Riferimenti catastali: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D1675F" w:rsidRPr="00BD03F1" w14:paraId="53B96848" w14:textId="77777777" w:rsidTr="00096D7E">
        <w:tc>
          <w:tcPr>
            <w:tcW w:w="1777" w:type="pct"/>
            <w:shd w:val="clear" w:color="auto" w:fill="D9D9D9" w:themeFill="background1" w:themeFillShade="D9"/>
          </w:tcPr>
          <w:p w14:paraId="487BEB4D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4FEC6DB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D1FB040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D1675F" w:rsidRPr="00BD03F1" w14:paraId="636D96E6" w14:textId="77777777" w:rsidTr="00096D7E">
        <w:tc>
          <w:tcPr>
            <w:tcW w:w="1777" w:type="pct"/>
            <w:shd w:val="clear" w:color="auto" w:fill="D9D9D9" w:themeFill="background1" w:themeFillShade="D9"/>
          </w:tcPr>
          <w:p w14:paraId="0AE2749E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CA07870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3392C84" w14:textId="77777777" w:rsidR="00D1675F" w:rsidRPr="00BD03F1" w:rsidRDefault="00D1675F" w:rsidP="00096D7E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4CDE71C3" w14:textId="77777777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48BCAB62" w14:textId="4BE0473D" w:rsidR="000761D9" w:rsidRDefault="00D1675F" w:rsidP="005B7E4E">
      <w:pPr>
        <w:ind w:right="-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Richeidente: [fisica_nome] [fisica_cognome]</w:t>
      </w:r>
    </w:p>
    <w:p w14:paraId="2FC06AB8" w14:textId="77777777" w:rsidR="00D1675F" w:rsidRDefault="00D1675F" w:rsidP="00D1675F">
      <w:pPr>
        <w:pStyle w:val="Standard"/>
        <w:ind w:right="-1"/>
        <w:jc w:val="both"/>
        <w:rPr>
          <w:rFonts w:ascii="Verdana" w:hAnsi="Verdana" w:cs="Verdana"/>
          <w:sz w:val="18"/>
          <w:szCs w:val="18"/>
        </w:rPr>
      </w:pPr>
    </w:p>
    <w:p w14:paraId="0907A107" w14:textId="12217402" w:rsidR="00B44012" w:rsidRDefault="00CD7BBE" w:rsidP="00D1675F">
      <w:pPr>
        <w:pStyle w:val="Standard"/>
        <w:ind w:right="-1" w:firstLine="708"/>
        <w:jc w:val="both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 xml:space="preserve">Ai fini del parere di competenza da rilasciare in forza </w:t>
      </w:r>
      <w:r w:rsidR="00011E3C" w:rsidRPr="00D1675F">
        <w:rPr>
          <w:rFonts w:ascii="Verdana" w:hAnsi="Verdana" w:cs="Verdana"/>
          <w:sz w:val="18"/>
          <w:szCs w:val="18"/>
        </w:rPr>
        <w:t>dell’incarico</w:t>
      </w:r>
      <w:r w:rsidRPr="00D1675F">
        <w:rPr>
          <w:rFonts w:ascii="Verdana" w:hAnsi="Verdana" w:cs="Verdana"/>
          <w:sz w:val="18"/>
          <w:szCs w:val="18"/>
        </w:rPr>
        <w:t xml:space="preserve"> stipulat</w:t>
      </w:r>
      <w:r w:rsidR="00011E3C" w:rsidRPr="00D1675F">
        <w:rPr>
          <w:rFonts w:ascii="Verdana" w:hAnsi="Verdana" w:cs="Verdana"/>
          <w:sz w:val="18"/>
          <w:szCs w:val="18"/>
        </w:rPr>
        <w:t>o</w:t>
      </w:r>
      <w:r w:rsidRPr="00D1675F">
        <w:rPr>
          <w:rFonts w:ascii="Verdana" w:hAnsi="Verdana" w:cs="Verdana"/>
          <w:sz w:val="18"/>
          <w:szCs w:val="18"/>
        </w:rPr>
        <w:t>, i</w:t>
      </w:r>
      <w:r w:rsidR="00B44012" w:rsidRPr="00D1675F">
        <w:rPr>
          <w:rFonts w:ascii="Verdana" w:hAnsi="Verdana" w:cs="Verdana"/>
          <w:sz w:val="18"/>
          <w:szCs w:val="18"/>
        </w:rPr>
        <w:t>n allegato</w:t>
      </w:r>
      <w:r w:rsidRPr="00D1675F">
        <w:rPr>
          <w:rFonts w:ascii="Verdana" w:hAnsi="Verdana" w:cs="Verdana"/>
          <w:sz w:val="18"/>
          <w:szCs w:val="18"/>
        </w:rPr>
        <w:t xml:space="preserve"> si trasmett</w:t>
      </w:r>
      <w:r w:rsidR="008B6A3D" w:rsidRPr="00D1675F">
        <w:rPr>
          <w:rFonts w:ascii="Verdana" w:hAnsi="Verdana" w:cs="Verdana"/>
          <w:sz w:val="18"/>
          <w:szCs w:val="18"/>
        </w:rPr>
        <w:t xml:space="preserve">e </w:t>
      </w:r>
      <w:r w:rsidR="00011E3C" w:rsidRPr="00D1675F">
        <w:rPr>
          <w:rFonts w:ascii="Verdana" w:hAnsi="Verdana" w:cs="Verdana"/>
          <w:sz w:val="18"/>
          <w:szCs w:val="18"/>
        </w:rPr>
        <w:t xml:space="preserve">la </w:t>
      </w:r>
      <w:r w:rsidR="00CD38D9" w:rsidRPr="00D1675F">
        <w:rPr>
          <w:rFonts w:ascii="Verdana" w:hAnsi="Verdana" w:cs="Verdana"/>
          <w:sz w:val="18"/>
          <w:szCs w:val="18"/>
        </w:rPr>
        <w:t xml:space="preserve">richiesta di </w:t>
      </w:r>
      <w:r w:rsidRPr="00D1675F">
        <w:rPr>
          <w:rFonts w:ascii="Verdana" w:hAnsi="Verdana" w:cs="Verdana"/>
          <w:sz w:val="18"/>
          <w:szCs w:val="18"/>
        </w:rPr>
        <w:t>a</w:t>
      </w:r>
      <w:r w:rsidR="005F6282" w:rsidRPr="00D1675F">
        <w:rPr>
          <w:rFonts w:ascii="Verdana" w:hAnsi="Verdana" w:cs="Verdana"/>
          <w:sz w:val="18"/>
          <w:szCs w:val="18"/>
        </w:rPr>
        <w:t>utorizzazione</w:t>
      </w:r>
      <w:r w:rsidR="00B44012" w:rsidRPr="00D1675F">
        <w:rPr>
          <w:rFonts w:ascii="Verdana" w:hAnsi="Verdana" w:cs="Verdana"/>
          <w:sz w:val="18"/>
          <w:szCs w:val="18"/>
        </w:rPr>
        <w:t xml:space="preserve"> </w:t>
      </w:r>
      <w:r w:rsidR="00011E3C" w:rsidRPr="00D1675F">
        <w:rPr>
          <w:rFonts w:ascii="Verdana" w:hAnsi="Verdana" w:cs="Verdana"/>
          <w:sz w:val="18"/>
          <w:szCs w:val="18"/>
        </w:rPr>
        <w:t>ed elaborati di progetto relativi</w:t>
      </w:r>
      <w:r w:rsidR="00CD38D9" w:rsidRPr="00D1675F">
        <w:rPr>
          <w:rFonts w:ascii="Verdana" w:hAnsi="Verdana" w:cs="Verdana"/>
          <w:sz w:val="18"/>
          <w:szCs w:val="18"/>
        </w:rPr>
        <w:t xml:space="preserve"> alla</w:t>
      </w:r>
      <w:r w:rsidR="00011E3C" w:rsidRPr="00D1675F">
        <w:rPr>
          <w:rFonts w:ascii="Verdana" w:hAnsi="Verdana" w:cs="Verdana"/>
          <w:sz w:val="18"/>
          <w:szCs w:val="18"/>
        </w:rPr>
        <w:t xml:space="preserve"> pratica specificata in oggetto</w:t>
      </w:r>
      <w:r w:rsidR="001F620E">
        <w:rPr>
          <w:rFonts w:ascii="Verdana" w:hAnsi="Verdana" w:cs="Verdana"/>
          <w:sz w:val="18"/>
          <w:szCs w:val="18"/>
        </w:rPr>
        <w:t>, visionabili al seguente link:</w:t>
      </w:r>
    </w:p>
    <w:p w14:paraId="286C3B0F" w14:textId="21BBA8FA" w:rsidR="001F620E" w:rsidRDefault="001F620E" w:rsidP="001F620E">
      <w:pPr>
        <w:pStyle w:val="Standard"/>
        <w:ind w:right="-1"/>
        <w:jc w:val="both"/>
        <w:rPr>
          <w:rFonts w:ascii="Verdana" w:hAnsi="Verdana" w:cs="Verdana"/>
          <w:sz w:val="18"/>
          <w:szCs w:val="18"/>
        </w:rPr>
      </w:pPr>
      <w:r w:rsidRPr="001F620E">
        <w:rPr>
          <w:rFonts w:ascii="Verdana" w:hAnsi="Verdana" w:cs="Verdana"/>
          <w:sz w:val="18"/>
          <w:szCs w:val="18"/>
        </w:rPr>
        <w:t>[doc_url]</w:t>
      </w:r>
    </w:p>
    <w:p w14:paraId="5227865A" w14:textId="77777777" w:rsidR="001F620E" w:rsidRPr="00D1675F" w:rsidRDefault="001F620E" w:rsidP="00D1675F">
      <w:pPr>
        <w:pStyle w:val="Standard"/>
        <w:ind w:right="-1" w:firstLine="708"/>
        <w:jc w:val="both"/>
        <w:rPr>
          <w:rFonts w:ascii="Verdana" w:hAnsi="Verdana" w:cs="Verdana"/>
          <w:sz w:val="18"/>
          <w:szCs w:val="18"/>
        </w:rPr>
      </w:pPr>
    </w:p>
    <w:p w14:paraId="04B93588" w14:textId="77777777" w:rsidR="00011E3C" w:rsidRPr="00D1675F" w:rsidRDefault="00011E3C" w:rsidP="00B44012">
      <w:pPr>
        <w:pStyle w:val="Standard"/>
        <w:tabs>
          <w:tab w:val="center" w:pos="7371"/>
        </w:tabs>
        <w:ind w:left="1418" w:right="44"/>
        <w:rPr>
          <w:rFonts w:ascii="Verdana" w:hAnsi="Verdana" w:cs="Verdana"/>
          <w:sz w:val="18"/>
          <w:szCs w:val="18"/>
        </w:rPr>
      </w:pPr>
    </w:p>
    <w:p w14:paraId="5047476C" w14:textId="77777777" w:rsidR="00A55328" w:rsidRPr="00D1675F" w:rsidRDefault="00CD7BBE" w:rsidP="00B44012">
      <w:pPr>
        <w:pStyle w:val="Standard"/>
        <w:tabs>
          <w:tab w:val="center" w:pos="7371"/>
        </w:tabs>
        <w:ind w:left="1418"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>D</w:t>
      </w:r>
      <w:r w:rsidR="00B44012" w:rsidRPr="00D1675F">
        <w:rPr>
          <w:rFonts w:ascii="Verdana" w:hAnsi="Verdana" w:cs="Verdana"/>
          <w:sz w:val="18"/>
          <w:szCs w:val="18"/>
        </w:rPr>
        <w:t>istinti saluti</w:t>
      </w:r>
    </w:p>
    <w:p w14:paraId="598BC9BB" w14:textId="77777777" w:rsidR="00B44012" w:rsidRPr="00D1675F" w:rsidRDefault="001E7F5B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/>
          <w:sz w:val="18"/>
          <w:szCs w:val="18"/>
        </w:rPr>
        <w:t xml:space="preserve">                  </w:t>
      </w:r>
      <w:r w:rsidR="00B44012" w:rsidRPr="00D1675F">
        <w:rPr>
          <w:rFonts w:ascii="Verdana" w:hAnsi="Verdana" w:cs="Verdana"/>
          <w:sz w:val="18"/>
          <w:szCs w:val="18"/>
        </w:rPr>
        <w:t xml:space="preserve">                                                               </w:t>
      </w:r>
    </w:p>
    <w:p w14:paraId="62C7006B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 xml:space="preserve">                                                   </w:t>
      </w:r>
    </w:p>
    <w:p w14:paraId="076801E2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  <w:t>IL RESPONSABILE</w:t>
      </w:r>
    </w:p>
    <w:p w14:paraId="3C1CFBFD" w14:textId="148D2D55" w:rsidR="00442660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</w:r>
      <w:r w:rsidR="0027792B" w:rsidRPr="0027792B">
        <w:rPr>
          <w:rFonts w:ascii="Verdana" w:hAnsi="Verdana" w:cs="Verdana"/>
          <w:sz w:val="18"/>
          <w:szCs w:val="18"/>
        </w:rPr>
        <w:t>Geom. Massimo Del Sole</w:t>
      </w:r>
    </w:p>
    <w:sectPr w:rsidR="00442660" w:rsidRPr="00D1675F">
      <w:headerReference w:type="default" r:id="rId8"/>
      <w:footerReference w:type="default" r:id="rId9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6DFD5" w14:textId="77777777" w:rsidR="00A95FDA" w:rsidRDefault="00A95FDA">
      <w:r>
        <w:separator/>
      </w:r>
    </w:p>
  </w:endnote>
  <w:endnote w:type="continuationSeparator" w:id="0">
    <w:p w14:paraId="4EAE4B15" w14:textId="77777777" w:rsidR="00A95FDA" w:rsidRDefault="00A9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D00C8" w14:textId="77777777" w:rsidR="0027792B" w:rsidRDefault="0027792B" w:rsidP="0027792B">
    <w:pPr>
      <w:pStyle w:val="Footer"/>
      <w:ind w:left="-567" w:right="-568"/>
      <w:jc w:val="center"/>
      <w:rPr>
        <w:rFonts w:ascii="Arial" w:hAnsi="Arial" w:cs="Arial"/>
        <w:sz w:val="18"/>
      </w:rPr>
    </w:pPr>
  </w:p>
  <w:p w14:paraId="6323D065" w14:textId="77777777" w:rsidR="0027792B" w:rsidRPr="0027792B" w:rsidRDefault="0027792B" w:rsidP="0027792B">
    <w:pPr>
      <w:pStyle w:val="Footer"/>
      <w:ind w:left="-567" w:right="-568"/>
      <w:jc w:val="center"/>
      <w:rPr>
        <w:rFonts w:ascii="Arial" w:hAnsi="Arial" w:cs="Arial"/>
        <w:i/>
        <w:iCs/>
        <w:sz w:val="18"/>
      </w:rPr>
    </w:pPr>
  </w:p>
  <w:p w14:paraId="6FFEA76D" w14:textId="77777777" w:rsidR="0027792B" w:rsidRPr="0027792B" w:rsidRDefault="0027792B" w:rsidP="0027792B">
    <w:pPr>
      <w:pStyle w:val="Footer"/>
      <w:ind w:left="-567" w:right="-568"/>
      <w:jc w:val="center"/>
    </w:pPr>
    <w:r w:rsidRPr="0027792B">
      <w:rPr>
        <w:rFonts w:ascii="Arial" w:hAnsi="Arial" w:cs="Arial"/>
        <w:i/>
        <w:iCs/>
        <w:sz w:val="18"/>
      </w:rPr>
      <w:t xml:space="preserve"> </w:t>
    </w:r>
    <w:r w:rsidRPr="0027792B">
      <w:rPr>
        <w:rFonts w:ascii="Arial" w:hAnsi="Arial" w:cs="Arial"/>
        <w:i/>
        <w:iCs/>
        <w:sz w:val="18"/>
      </w:rPr>
      <w:t>Area Urbanistica Edilizia Privata e Ambiente</w:t>
    </w:r>
    <w:r w:rsidRPr="0027792B">
      <w:rPr>
        <w:rFonts w:ascii="Arial" w:hAnsi="Arial" w:cs="Arial"/>
        <w:sz w:val="18"/>
      </w:rPr>
      <w:t>– Piazza Castello, 1 – tel. 0187-941771 – 61 - 62</w:t>
    </w:r>
  </w:p>
  <w:p w14:paraId="176A00A7" w14:textId="77777777" w:rsidR="0027792B" w:rsidRPr="0027792B" w:rsidRDefault="0027792B" w:rsidP="0027792B">
    <w:pPr>
      <w:pStyle w:val="Footer"/>
      <w:ind w:left="-567" w:right="-568"/>
      <w:jc w:val="center"/>
    </w:pPr>
    <w:hyperlink r:id="rId1" w:history="1">
      <w:r w:rsidRPr="0027792B">
        <w:rPr>
          <w:rStyle w:val="Internetlink"/>
          <w:rFonts w:ascii="Arial" w:hAnsi="Arial" w:cs="Arial"/>
          <w:color w:val="auto"/>
        </w:rPr>
        <w:t>comune.bolano</w:t>
      </w:r>
      <w:r w:rsidRPr="0027792B">
        <w:rPr>
          <w:rStyle w:val="Hyperlink"/>
          <w:rFonts w:ascii="Arial" w:hAnsi="Arial" w:cs="Arial"/>
          <w:color w:val="auto"/>
        </w:rPr>
        <w:t>@</w:t>
      </w:r>
    </w:hyperlink>
    <w:r w:rsidRPr="0027792B">
      <w:rPr>
        <w:rStyle w:val="Hyperlink"/>
        <w:rFonts w:ascii="Arial" w:hAnsi="Arial" w:cs="Arial"/>
        <w:color w:val="auto"/>
      </w:rPr>
      <w:t>legalmail</w:t>
    </w:r>
    <w:r w:rsidRPr="0027792B">
      <w:rPr>
        <w:rStyle w:val="Internetlink"/>
        <w:rFonts w:ascii="Arial" w:hAnsi="Arial" w:cs="Arial"/>
        <w:color w:val="auto"/>
      </w:rPr>
      <w:t>.it</w:t>
    </w:r>
  </w:p>
  <w:p w14:paraId="0E7EC75B" w14:textId="77777777" w:rsidR="00000000" w:rsidRDefault="0000000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909B6" w14:textId="77777777" w:rsidR="00A95FDA" w:rsidRDefault="00A95FDA">
      <w:r>
        <w:rPr>
          <w:color w:val="000000"/>
        </w:rPr>
        <w:separator/>
      </w:r>
    </w:p>
  </w:footnote>
  <w:footnote w:type="continuationSeparator" w:id="0">
    <w:p w14:paraId="75531BF4" w14:textId="77777777" w:rsidR="00A95FDA" w:rsidRDefault="00A9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D1675F" w:rsidRPr="004E2E1C" w14:paraId="30966A3C" w14:textId="77777777" w:rsidTr="00096D7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F83A837" w14:textId="77777777" w:rsidR="00D1675F" w:rsidRPr="004E2E1C" w:rsidRDefault="00D1675F" w:rsidP="00D1675F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15763C44" wp14:editId="73F2C694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8D91B1A" w14:textId="77777777" w:rsidR="00D1675F" w:rsidRPr="00CD1D61" w:rsidRDefault="00D1675F" w:rsidP="00D1675F">
          <w:pPr>
            <w:pStyle w:val="Titolo1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BF1751D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492683A5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65952DED" w14:textId="77777777" w:rsidR="00D1675F" w:rsidRPr="004E2E1C" w:rsidRDefault="00D1675F" w:rsidP="00D1675F">
          <w:pPr>
            <w:pStyle w:val="Titolo1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70FC6E6" w14:textId="77777777" w:rsidR="00D1675F" w:rsidRPr="004E2E1C" w:rsidRDefault="00D1675F" w:rsidP="00D1675F">
          <w:pPr>
            <w:pStyle w:val="Titolo1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234E2B51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43B91FB7" wp14:editId="30028460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E07A07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26B6097B" w14:textId="77777777" w:rsidR="00D1675F" w:rsidRPr="004E2E1C" w:rsidRDefault="00D1675F" w:rsidP="00D1675F">
          <w:pPr>
            <w:pStyle w:val="Titolo1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70F59629" w14:textId="77777777" w:rsidR="00D1675F" w:rsidRDefault="00D1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CD60D42"/>
    <w:multiLevelType w:val="multilevel"/>
    <w:tmpl w:val="7A5ECF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B5F4C35"/>
    <w:multiLevelType w:val="multilevel"/>
    <w:tmpl w:val="B1767814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E876267"/>
    <w:multiLevelType w:val="multilevel"/>
    <w:tmpl w:val="BA06FB5C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74975263">
    <w:abstractNumId w:val="1"/>
  </w:num>
  <w:num w:numId="2" w16cid:durableId="1978412191">
    <w:abstractNumId w:val="2"/>
  </w:num>
  <w:num w:numId="3" w16cid:durableId="1571234040">
    <w:abstractNumId w:val="3"/>
  </w:num>
  <w:num w:numId="4" w16cid:durableId="676032615">
    <w:abstractNumId w:val="3"/>
  </w:num>
  <w:num w:numId="5" w16cid:durableId="35797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60"/>
    <w:rsid w:val="00011E3C"/>
    <w:rsid w:val="000666B0"/>
    <w:rsid w:val="000678A4"/>
    <w:rsid w:val="000761D9"/>
    <w:rsid w:val="0009559D"/>
    <w:rsid w:val="000B4D2E"/>
    <w:rsid w:val="000E3F3B"/>
    <w:rsid w:val="000F3B36"/>
    <w:rsid w:val="000F48C7"/>
    <w:rsid w:val="00135EAE"/>
    <w:rsid w:val="00137F0B"/>
    <w:rsid w:val="0014206E"/>
    <w:rsid w:val="00143A03"/>
    <w:rsid w:val="001668D8"/>
    <w:rsid w:val="00194B47"/>
    <w:rsid w:val="001C19C9"/>
    <w:rsid w:val="001E7F5B"/>
    <w:rsid w:val="001F620E"/>
    <w:rsid w:val="002003EF"/>
    <w:rsid w:val="00206BDD"/>
    <w:rsid w:val="00242766"/>
    <w:rsid w:val="0027792B"/>
    <w:rsid w:val="002945B1"/>
    <w:rsid w:val="002B5E07"/>
    <w:rsid w:val="002C5619"/>
    <w:rsid w:val="002E15B3"/>
    <w:rsid w:val="002E325C"/>
    <w:rsid w:val="002E4A51"/>
    <w:rsid w:val="003110A6"/>
    <w:rsid w:val="00326DA0"/>
    <w:rsid w:val="003735E2"/>
    <w:rsid w:val="00374D27"/>
    <w:rsid w:val="00442660"/>
    <w:rsid w:val="004A5B43"/>
    <w:rsid w:val="00543F57"/>
    <w:rsid w:val="00547B38"/>
    <w:rsid w:val="00571AC3"/>
    <w:rsid w:val="005879EC"/>
    <w:rsid w:val="005B7E4E"/>
    <w:rsid w:val="005D3328"/>
    <w:rsid w:val="005D569D"/>
    <w:rsid w:val="005F6282"/>
    <w:rsid w:val="005F6EE2"/>
    <w:rsid w:val="00603343"/>
    <w:rsid w:val="00605607"/>
    <w:rsid w:val="006657D3"/>
    <w:rsid w:val="00761D44"/>
    <w:rsid w:val="007A7EF3"/>
    <w:rsid w:val="007B220B"/>
    <w:rsid w:val="007B6FB6"/>
    <w:rsid w:val="008324C3"/>
    <w:rsid w:val="00853BE0"/>
    <w:rsid w:val="008907AE"/>
    <w:rsid w:val="00893075"/>
    <w:rsid w:val="008B0EC7"/>
    <w:rsid w:val="008B6A3D"/>
    <w:rsid w:val="0090038C"/>
    <w:rsid w:val="009103AF"/>
    <w:rsid w:val="00A14ED1"/>
    <w:rsid w:val="00A2435F"/>
    <w:rsid w:val="00A51511"/>
    <w:rsid w:val="00A55328"/>
    <w:rsid w:val="00A95FDA"/>
    <w:rsid w:val="00AC255E"/>
    <w:rsid w:val="00AE194D"/>
    <w:rsid w:val="00AF2DAF"/>
    <w:rsid w:val="00AF6977"/>
    <w:rsid w:val="00B22449"/>
    <w:rsid w:val="00B33C2C"/>
    <w:rsid w:val="00B37500"/>
    <w:rsid w:val="00B41702"/>
    <w:rsid w:val="00B44012"/>
    <w:rsid w:val="00B51A68"/>
    <w:rsid w:val="00B55C10"/>
    <w:rsid w:val="00B6395D"/>
    <w:rsid w:val="00B63ADD"/>
    <w:rsid w:val="00B66C50"/>
    <w:rsid w:val="00B81430"/>
    <w:rsid w:val="00BC405A"/>
    <w:rsid w:val="00BE133E"/>
    <w:rsid w:val="00C11DFB"/>
    <w:rsid w:val="00C22479"/>
    <w:rsid w:val="00C22E74"/>
    <w:rsid w:val="00C4432D"/>
    <w:rsid w:val="00C527F8"/>
    <w:rsid w:val="00C561B5"/>
    <w:rsid w:val="00CD38D9"/>
    <w:rsid w:val="00CD54A7"/>
    <w:rsid w:val="00CD5AB4"/>
    <w:rsid w:val="00CD7BBE"/>
    <w:rsid w:val="00D07996"/>
    <w:rsid w:val="00D1675F"/>
    <w:rsid w:val="00D43CD2"/>
    <w:rsid w:val="00D85576"/>
    <w:rsid w:val="00DA7463"/>
    <w:rsid w:val="00DD01F1"/>
    <w:rsid w:val="00F040C7"/>
    <w:rsid w:val="00F44E85"/>
    <w:rsid w:val="00F54F67"/>
    <w:rsid w:val="00F64680"/>
    <w:rsid w:val="00F77123"/>
    <w:rsid w:val="00F827C5"/>
    <w:rsid w:val="00F9696E"/>
    <w:rsid w:val="00FA50A1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CB029"/>
  <w15:docId w15:val="{210DD217-78B2-42B2-A6DE-21E3710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paragraph" w:styleId="NoSpacing">
    <w:name w:val="No Spacing"/>
    <w:uiPriority w:val="1"/>
    <w:qFormat/>
    <w:rsid w:val="00F64680"/>
    <w:pPr>
      <w:suppressAutoHyphens/>
    </w:pPr>
    <w:rPr>
      <w:szCs w:val="21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eambiente2@comune.bolano.s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78AF-42A5-4811-9FC4-888F763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com.bolano</dc:creator>
  <cp:lastModifiedBy>Archi Taz</cp:lastModifiedBy>
  <cp:revision>5</cp:revision>
  <cp:lastPrinted>2021-01-13T09:13:00Z</cp:lastPrinted>
  <dcterms:created xsi:type="dcterms:W3CDTF">2021-03-29T10:44:00Z</dcterms:created>
  <dcterms:modified xsi:type="dcterms:W3CDTF">2024-12-19T11:11:00Z</dcterms:modified>
</cp:coreProperties>
</file>